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808EA" w14:textId="1EF81186" w:rsidR="00874A92" w:rsidRPr="00FB4E43" w:rsidRDefault="00FB4E43">
      <w:pPr>
        <w:rPr>
          <w:rFonts w:ascii="Times New Roman" w:hAnsi="Times New Roman" w:cs="Times New Roman"/>
        </w:rPr>
      </w:pPr>
      <w:r w:rsidRPr="00FB4E43">
        <w:rPr>
          <w:rFonts w:ascii="Times New Roman" w:hAnsi="Times New Roman" w:cs="Times New Roman"/>
        </w:rPr>
        <w:t>(6-13) Middle School Documents: Industrializing America</w:t>
      </w:r>
    </w:p>
    <w:p w14:paraId="6FDB9072" w14:textId="77777777" w:rsidR="00FB4E43" w:rsidRPr="00FB4E43" w:rsidRDefault="00FB4E43">
      <w:pPr>
        <w:rPr>
          <w:rFonts w:ascii="Times New Roman" w:hAnsi="Times New Roman" w:cs="Times New Roman"/>
        </w:rPr>
      </w:pPr>
    </w:p>
    <w:p w14:paraId="63F9D739" w14:textId="77777777" w:rsidR="00FB4E43" w:rsidRPr="00FB4E43" w:rsidRDefault="00FB4E43" w:rsidP="00FB4E43">
      <w:pPr>
        <w:jc w:val="center"/>
        <w:rPr>
          <w:rFonts w:ascii="Times New Roman" w:hAnsi="Times New Roman" w:cs="Times New Roman"/>
          <w:b/>
        </w:rPr>
      </w:pPr>
      <w:r w:rsidRPr="00FB4E43">
        <w:rPr>
          <w:rFonts w:ascii="Times New Roman" w:hAnsi="Times New Roman" w:cs="Times New Roman"/>
          <w:b/>
        </w:rPr>
        <w:t>William Jennings Bryan's Speech to the 1896 Democratic Party Convention</w:t>
      </w:r>
    </w:p>
    <w:p w14:paraId="02C28FE2" w14:textId="77777777" w:rsidR="00FB4E43" w:rsidRPr="00FB4E43" w:rsidRDefault="00FB4E43" w:rsidP="00FB4E43">
      <w:pPr>
        <w:rPr>
          <w:rFonts w:ascii="Times New Roman" w:hAnsi="Times New Roman" w:cs="Times New Roman"/>
        </w:rPr>
      </w:pPr>
      <w:r w:rsidRPr="00FB4E43">
        <w:rPr>
          <w:rFonts w:ascii="Times New Roman" w:hAnsi="Times New Roman" w:cs="Times New Roman"/>
        </w:rPr>
        <w:t>1) “There are those who believe that if you will only legislate to make the well-to-do prosperous, their prosperity will leak through on those below. The democratic idea, however, has been that if you legislate to make the masses prosperous, their prosperity will find its way up through every class which rests upon them.”</w:t>
      </w:r>
    </w:p>
    <w:p w14:paraId="7D169356" w14:textId="77777777" w:rsidR="00FB4E43" w:rsidRPr="00FB4E43" w:rsidRDefault="00FB4E43" w:rsidP="00FB4E43">
      <w:pPr>
        <w:rPr>
          <w:rFonts w:ascii="Times New Roman" w:hAnsi="Times New Roman" w:cs="Times New Roman"/>
        </w:rPr>
      </w:pPr>
      <w:r w:rsidRPr="00FB4E43">
        <w:rPr>
          <w:rFonts w:ascii="Times New Roman" w:hAnsi="Times New Roman" w:cs="Times New Roman"/>
        </w:rPr>
        <w:t>2) “You come to us and tell us that the great cities are in favor of the gold standard; we reply that the great cities rest upon our broad and fertile prairies. Burn down your cities and leave our farms, and your cities will spring up again as if by magic; but destroy our farms and the grass will grow in the streets of every city in the country.”</w:t>
      </w:r>
    </w:p>
    <w:p w14:paraId="4540DA0C" w14:textId="661F39F6" w:rsidR="00FB4E43" w:rsidRPr="00FB4E43" w:rsidRDefault="00FB4E43" w:rsidP="00FB4E43">
      <w:pPr>
        <w:rPr>
          <w:rFonts w:ascii="Times New Roman" w:hAnsi="Times New Roman" w:cs="Times New Roman"/>
        </w:rPr>
      </w:pPr>
      <w:r w:rsidRPr="00FB4E43">
        <w:rPr>
          <w:rFonts w:ascii="Times New Roman" w:hAnsi="Times New Roman" w:cs="Times New Roman"/>
        </w:rPr>
        <w:t>3) “Having behind us the producing masses of this nation and the world, supported by the commercial interests, and the toilers everywhere, we will answer their demand for a gold standard by saying to them; You shall not press down upon the brow of labor this crown of thorns, you shall not crucify mankind upon a cross of gold.”</w:t>
      </w:r>
    </w:p>
    <w:p w14:paraId="5F0E507F" w14:textId="77777777" w:rsidR="00FB4E43" w:rsidRPr="00FB4E43" w:rsidRDefault="00FB4E43" w:rsidP="00FB4E43">
      <w:pPr>
        <w:rPr>
          <w:rFonts w:ascii="Times New Roman" w:hAnsi="Times New Roman" w:cs="Times New Roman"/>
        </w:rPr>
      </w:pPr>
    </w:p>
    <w:p w14:paraId="422F0CFF" w14:textId="77777777" w:rsidR="00FB4E43" w:rsidRPr="00FB4E43" w:rsidRDefault="00FB4E43" w:rsidP="00FB4E43">
      <w:pPr>
        <w:spacing w:line="240" w:lineRule="atLeast"/>
        <w:jc w:val="center"/>
        <w:rPr>
          <w:rFonts w:ascii="Times New Roman" w:hAnsi="Times New Roman" w:cs="Times New Roman"/>
          <w:b/>
        </w:rPr>
      </w:pPr>
      <w:r w:rsidRPr="00FB4E43">
        <w:rPr>
          <w:rFonts w:ascii="Times New Roman" w:hAnsi="Times New Roman" w:cs="Times New Roman"/>
          <w:b/>
        </w:rPr>
        <w:t>John Spargo Describes Child Labor in Mt. Carbon, West Virginia</w:t>
      </w:r>
    </w:p>
    <w:p w14:paraId="22127552" w14:textId="77777777" w:rsidR="00FB4E43" w:rsidRDefault="00FB4E43" w:rsidP="00FB4E43">
      <w:pPr>
        <w:spacing w:line="240" w:lineRule="atLeast"/>
        <w:rPr>
          <w:rFonts w:ascii="Times New Roman" w:hAnsi="Times New Roman" w:cs="Times New Roman"/>
        </w:rPr>
      </w:pPr>
      <w:r w:rsidRPr="00FB4E43">
        <w:rPr>
          <w:rFonts w:ascii="Times New Roman" w:hAnsi="Times New Roman" w:cs="Times New Roman"/>
        </w:rPr>
        <w:t>Work in the coal breakers is exceedingly hard and dangerous.  Crouched over the chutes, the boys sit hour after hour, picking out the pieces of slate and other refuse from the coal as it rushes past to the washers . . . There were boys of ten and twelve years of age doing it for fifty and sixty cents a day.  Some of them had never been inside a school; few of them could read a child's primer.  True, some of them attended the night schools, but after working ten hours in the breaker the educational results from attending school were practically nil.</w:t>
      </w:r>
    </w:p>
    <w:p w14:paraId="7BA05815" w14:textId="77777777" w:rsidR="00273CDF" w:rsidRPr="00273CDF" w:rsidRDefault="00273CDF" w:rsidP="00FB4E43">
      <w:pPr>
        <w:spacing w:line="240" w:lineRule="atLeast"/>
        <w:rPr>
          <w:rFonts w:ascii="Times New Roman" w:hAnsi="Times New Roman" w:cs="Times New Roman"/>
        </w:rPr>
      </w:pPr>
    </w:p>
    <w:p w14:paraId="14242397" w14:textId="77777777" w:rsidR="00273CDF" w:rsidRPr="00273CDF" w:rsidRDefault="00273CDF" w:rsidP="00273CDF">
      <w:pPr>
        <w:jc w:val="center"/>
        <w:rPr>
          <w:rFonts w:ascii="Times New Roman" w:hAnsi="Times New Roman" w:cs="Times New Roman"/>
          <w:b/>
        </w:rPr>
      </w:pPr>
      <w:r w:rsidRPr="00273CDF">
        <w:rPr>
          <w:rFonts w:ascii="Times New Roman" w:hAnsi="Times New Roman" w:cs="Times New Roman"/>
          <w:b/>
        </w:rPr>
        <w:t>President Woodrow Wilson Addresses the U.S. Senate</w:t>
      </w:r>
    </w:p>
    <w:p w14:paraId="6ED86C63" w14:textId="0AED4847" w:rsidR="00273CDF" w:rsidRPr="00273CDF" w:rsidRDefault="00273CDF" w:rsidP="00273CDF">
      <w:pPr>
        <w:spacing w:line="240" w:lineRule="atLeast"/>
        <w:rPr>
          <w:rFonts w:ascii="Times New Roman" w:hAnsi="Times New Roman" w:cs="Times New Roman"/>
          <w:b/>
        </w:rPr>
      </w:pPr>
      <w:r w:rsidRPr="00273CDF">
        <w:rPr>
          <w:rFonts w:ascii="Times New Roman" w:hAnsi="Times New Roman" w:cs="Times New Roman"/>
        </w:rPr>
        <w:t>“We have made partners of the women in this war; shall we admit them only to a partnership of suffering and sacrifice and toil and not to a partnership of privilege and right? This war could not have bee</w:t>
      </w:r>
      <w:r>
        <w:rPr>
          <w:rFonts w:ascii="Times New Roman" w:hAnsi="Times New Roman" w:cs="Times New Roman"/>
        </w:rPr>
        <w:t>n</w:t>
      </w:r>
      <w:r w:rsidRPr="00273CDF">
        <w:rPr>
          <w:rFonts w:ascii="Times New Roman" w:hAnsi="Times New Roman" w:cs="Times New Roman"/>
        </w:rPr>
        <w:t xml:space="preserve"> fought,</w:t>
      </w:r>
      <w:r>
        <w:rPr>
          <w:rFonts w:ascii="Times New Roman" w:hAnsi="Times New Roman" w:cs="Times New Roman"/>
        </w:rPr>
        <w:t xml:space="preserve"> . . . </w:t>
      </w:r>
      <w:r w:rsidRPr="00273CDF">
        <w:rPr>
          <w:rFonts w:ascii="Times New Roman" w:hAnsi="Times New Roman" w:cs="Times New Roman"/>
        </w:rPr>
        <w:t>if it had not been for the services of the women...wherever men have worked, and upon the very skirts and edges of battle itself.”</w:t>
      </w:r>
    </w:p>
    <w:p w14:paraId="163D2131" w14:textId="77777777" w:rsidR="00FB4E43" w:rsidRPr="00273CDF" w:rsidRDefault="00FB4E43" w:rsidP="00FB4E43">
      <w:pPr>
        <w:rPr>
          <w:rFonts w:ascii="Times New Roman" w:hAnsi="Times New Roman" w:cs="Times New Roman"/>
        </w:rPr>
      </w:pPr>
    </w:p>
    <w:sectPr w:rsidR="00FB4E43" w:rsidRPr="00273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E43"/>
    <w:rsid w:val="00273CDF"/>
    <w:rsid w:val="00861956"/>
    <w:rsid w:val="00874A92"/>
    <w:rsid w:val="00FB4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0DE2C6"/>
  <w15:chartTrackingRefBased/>
  <w15:docId w15:val="{3CB91D79-8E7F-624B-816E-FBBF9A08F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2023-07-16T21:56:00Z</dcterms:created>
  <dcterms:modified xsi:type="dcterms:W3CDTF">2023-07-16T21:59:00Z</dcterms:modified>
</cp:coreProperties>
</file>